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EA65" w14:textId="5274854E" w:rsidR="00757A54" w:rsidRPr="00A16D5D" w:rsidRDefault="00757A54" w:rsidP="00757A54">
      <w:pPr>
        <w:jc w:val="center"/>
        <w:rPr>
          <w:b/>
          <w:sz w:val="24"/>
          <w:szCs w:val="24"/>
        </w:rPr>
      </w:pPr>
      <w:r w:rsidRPr="00A16D5D">
        <w:rPr>
          <w:b/>
          <w:sz w:val="24"/>
          <w:szCs w:val="24"/>
        </w:rPr>
        <w:t>Examining the Occupational Stress Experienced by Ambulance Staff</w:t>
      </w:r>
      <w:r>
        <w:rPr>
          <w:b/>
          <w:sz w:val="24"/>
          <w:szCs w:val="24"/>
        </w:rPr>
        <w:t xml:space="preserve">: </w:t>
      </w:r>
      <w:r w:rsidRPr="002C6753">
        <w:rPr>
          <w:b/>
          <w:sz w:val="24"/>
          <w:szCs w:val="24"/>
        </w:rPr>
        <w:t>A Mixed-Methods Stress Audit</w:t>
      </w:r>
    </w:p>
    <w:p w14:paraId="6345D70B" w14:textId="77777777" w:rsidR="00757A54" w:rsidRPr="00A16D5D" w:rsidRDefault="00757A54" w:rsidP="00757A54">
      <w:pPr>
        <w:jc w:val="center"/>
        <w:rPr>
          <w:b/>
          <w:sz w:val="24"/>
          <w:szCs w:val="24"/>
        </w:rPr>
      </w:pPr>
    </w:p>
    <w:p w14:paraId="09579D3D" w14:textId="77777777" w:rsidR="00757A54" w:rsidRDefault="00757A54" w:rsidP="00757A54">
      <w:pPr>
        <w:jc w:val="center"/>
        <w:rPr>
          <w:sz w:val="24"/>
          <w:szCs w:val="24"/>
        </w:rPr>
      </w:pPr>
      <w:r w:rsidRPr="00A16D5D">
        <w:rPr>
          <w:sz w:val="24"/>
          <w:szCs w:val="24"/>
        </w:rPr>
        <w:t>Dr Zoe Anchors</w:t>
      </w:r>
      <w:r w:rsidRPr="00545C68">
        <w:rPr>
          <w:sz w:val="24"/>
          <w:szCs w:val="24"/>
          <w:vertAlign w:val="superscript"/>
        </w:rPr>
        <w:t>a</w:t>
      </w:r>
      <w:r w:rsidRPr="00A16D5D">
        <w:rPr>
          <w:sz w:val="24"/>
          <w:szCs w:val="24"/>
        </w:rPr>
        <w:t>, Dr Lee Moore</w:t>
      </w:r>
      <w:r w:rsidRPr="00545C68">
        <w:rPr>
          <w:sz w:val="24"/>
          <w:szCs w:val="24"/>
          <w:vertAlign w:val="superscript"/>
        </w:rPr>
        <w:t>b</w:t>
      </w:r>
      <w:r w:rsidRPr="00A16D5D">
        <w:rPr>
          <w:sz w:val="24"/>
          <w:szCs w:val="24"/>
        </w:rPr>
        <w:t>, Dr Rachel Arnold</w:t>
      </w:r>
      <w:r w:rsidRPr="00545C68">
        <w:rPr>
          <w:sz w:val="24"/>
          <w:szCs w:val="24"/>
          <w:vertAlign w:val="superscript"/>
        </w:rPr>
        <w:t>b</w:t>
      </w:r>
      <w:r w:rsidRPr="00A16D5D">
        <w:rPr>
          <w:sz w:val="24"/>
          <w:szCs w:val="24"/>
        </w:rPr>
        <w:t>, Dr Helen Nicholson</w:t>
      </w:r>
      <w:r w:rsidRPr="00545C68">
        <w:rPr>
          <w:sz w:val="24"/>
          <w:szCs w:val="24"/>
          <w:vertAlign w:val="superscript"/>
        </w:rPr>
        <w:t>a</w:t>
      </w:r>
      <w:r>
        <w:rPr>
          <w:sz w:val="24"/>
          <w:szCs w:val="24"/>
        </w:rPr>
        <w:t xml:space="preserve">, </w:t>
      </w:r>
      <w:r w:rsidRPr="00A16D5D">
        <w:rPr>
          <w:sz w:val="24"/>
          <w:szCs w:val="24"/>
        </w:rPr>
        <w:t xml:space="preserve">Professor </w:t>
      </w:r>
      <w:r>
        <w:rPr>
          <w:sz w:val="24"/>
          <w:szCs w:val="24"/>
        </w:rPr>
        <w:t>Nicola</w:t>
      </w:r>
      <w:r w:rsidRPr="00A16D5D">
        <w:rPr>
          <w:sz w:val="24"/>
          <w:szCs w:val="24"/>
        </w:rPr>
        <w:t xml:space="preserve"> </w:t>
      </w:r>
      <w:r>
        <w:rPr>
          <w:sz w:val="24"/>
          <w:szCs w:val="24"/>
        </w:rPr>
        <w:t>Walsh</w:t>
      </w:r>
      <w:r w:rsidRPr="00545C68">
        <w:rPr>
          <w:sz w:val="24"/>
          <w:szCs w:val="24"/>
          <w:vertAlign w:val="superscript"/>
        </w:rPr>
        <w:t>a</w:t>
      </w:r>
      <w:r>
        <w:rPr>
          <w:sz w:val="24"/>
          <w:szCs w:val="24"/>
        </w:rPr>
        <w:t xml:space="preserve"> </w:t>
      </w:r>
      <w:r w:rsidRPr="00A16D5D">
        <w:rPr>
          <w:sz w:val="24"/>
          <w:szCs w:val="24"/>
        </w:rPr>
        <w:t>&amp; Professor Sarah Voss</w:t>
      </w:r>
      <w:r w:rsidRPr="00545C68">
        <w:rPr>
          <w:sz w:val="24"/>
          <w:szCs w:val="24"/>
          <w:vertAlign w:val="superscript"/>
        </w:rPr>
        <w:t>a</w:t>
      </w:r>
    </w:p>
    <w:p w14:paraId="0137D148" w14:textId="77777777" w:rsidR="00757A54" w:rsidRPr="00A16D5D" w:rsidRDefault="00757A54" w:rsidP="00757A54">
      <w:pPr>
        <w:jc w:val="center"/>
        <w:rPr>
          <w:sz w:val="24"/>
          <w:szCs w:val="24"/>
        </w:rPr>
      </w:pPr>
    </w:p>
    <w:p w14:paraId="55645966" w14:textId="77777777" w:rsidR="00757A54" w:rsidRPr="006E094F" w:rsidRDefault="00757A54" w:rsidP="00757A54">
      <w:pPr>
        <w:jc w:val="center"/>
        <w:rPr>
          <w:sz w:val="20"/>
          <w:szCs w:val="20"/>
        </w:rPr>
      </w:pPr>
      <w:r w:rsidRPr="006E094F">
        <w:rPr>
          <w:sz w:val="20"/>
          <w:szCs w:val="20"/>
          <w:vertAlign w:val="superscript"/>
        </w:rPr>
        <w:t xml:space="preserve">a </w:t>
      </w:r>
      <w:r w:rsidRPr="006E094F">
        <w:rPr>
          <w:sz w:val="20"/>
          <w:szCs w:val="20"/>
        </w:rPr>
        <w:t>University of the West of England, School of Health and Social Wellbeing</w:t>
      </w:r>
    </w:p>
    <w:p w14:paraId="05C67846" w14:textId="77777777" w:rsidR="00757A54" w:rsidRPr="006E094F" w:rsidRDefault="00757A54" w:rsidP="00757A54">
      <w:pPr>
        <w:jc w:val="center"/>
        <w:rPr>
          <w:sz w:val="20"/>
          <w:szCs w:val="20"/>
        </w:rPr>
      </w:pPr>
      <w:r w:rsidRPr="006E094F">
        <w:rPr>
          <w:sz w:val="20"/>
          <w:szCs w:val="20"/>
          <w:vertAlign w:val="superscript"/>
        </w:rPr>
        <w:t xml:space="preserve">b </w:t>
      </w:r>
      <w:r w:rsidRPr="006E094F">
        <w:rPr>
          <w:sz w:val="20"/>
          <w:szCs w:val="20"/>
        </w:rPr>
        <w:t>University of Bath, Department for Health</w:t>
      </w:r>
    </w:p>
    <w:p w14:paraId="2A00C8AF" w14:textId="77777777" w:rsidR="00757A54" w:rsidRDefault="00757A54" w:rsidP="00757A54">
      <w:pPr>
        <w:jc w:val="center"/>
      </w:pPr>
    </w:p>
    <w:p w14:paraId="7B1F9E56" w14:textId="77777777" w:rsidR="00757A54" w:rsidRDefault="00757A54" w:rsidP="00757A54">
      <w:pPr>
        <w:jc w:val="center"/>
      </w:pPr>
    </w:p>
    <w:p w14:paraId="070A555D" w14:textId="77777777" w:rsidR="00757A54" w:rsidRDefault="00757A54" w:rsidP="00665098">
      <w:pPr>
        <w:jc w:val="both"/>
      </w:pPr>
      <w:r w:rsidRPr="0018700E">
        <w:rPr>
          <w:b/>
          <w:bCs/>
        </w:rPr>
        <w:t>Corresponding author:</w:t>
      </w:r>
      <w:r>
        <w:t xml:space="preserve"> Dr Zoe Anchors</w:t>
      </w:r>
    </w:p>
    <w:p w14:paraId="327977AD" w14:textId="77777777" w:rsidR="00757A54" w:rsidRDefault="00757A54" w:rsidP="00665098">
      <w:pPr>
        <w:spacing w:line="276" w:lineRule="auto"/>
        <w:jc w:val="both"/>
        <w:rPr>
          <w:rFonts w:cstheme="minorHAnsi"/>
        </w:rPr>
      </w:pPr>
      <w:r w:rsidRPr="00F85A58">
        <w:t>Address:</w:t>
      </w:r>
      <w:r>
        <w:t xml:space="preserve"> </w:t>
      </w:r>
      <w:r w:rsidRPr="002E7A7A">
        <w:rPr>
          <w:rFonts w:cstheme="minorHAnsi"/>
        </w:rPr>
        <w:t>University of the West of England</w:t>
      </w:r>
      <w:r>
        <w:rPr>
          <w:rFonts w:cstheme="minorHAnsi"/>
        </w:rPr>
        <w:t xml:space="preserve">, </w:t>
      </w:r>
      <w:r w:rsidRPr="002E7A7A">
        <w:rPr>
          <w:rFonts w:cstheme="minorHAnsi"/>
        </w:rPr>
        <w:t>Glenside campus</w:t>
      </w:r>
      <w:r>
        <w:rPr>
          <w:rFonts w:cstheme="minorHAnsi"/>
        </w:rPr>
        <w:t xml:space="preserve">, </w:t>
      </w:r>
      <w:r w:rsidRPr="002E7A7A">
        <w:rPr>
          <w:rFonts w:cstheme="minorHAnsi"/>
        </w:rPr>
        <w:t>Blackberry Hill</w:t>
      </w:r>
      <w:r>
        <w:rPr>
          <w:rFonts w:cstheme="minorHAnsi"/>
        </w:rPr>
        <w:t xml:space="preserve">, </w:t>
      </w:r>
      <w:r w:rsidRPr="002E7A7A">
        <w:rPr>
          <w:rFonts w:cstheme="minorHAnsi"/>
        </w:rPr>
        <w:t>Bristol</w:t>
      </w:r>
      <w:r>
        <w:rPr>
          <w:rFonts w:cstheme="minorHAnsi"/>
        </w:rPr>
        <w:t xml:space="preserve">, </w:t>
      </w:r>
      <w:r w:rsidRPr="002E7A7A">
        <w:rPr>
          <w:rFonts w:cstheme="minorHAnsi"/>
        </w:rPr>
        <w:t>BS16 1DD</w:t>
      </w:r>
    </w:p>
    <w:p w14:paraId="78F0E5BC" w14:textId="77777777" w:rsidR="00757A54" w:rsidRPr="00A46C0B" w:rsidRDefault="00757A54" w:rsidP="00665098">
      <w:pPr>
        <w:spacing w:line="276" w:lineRule="auto"/>
        <w:jc w:val="both"/>
        <w:rPr>
          <w:rFonts w:cstheme="minorHAnsi"/>
        </w:rPr>
      </w:pPr>
      <w:r>
        <w:rPr>
          <w:rFonts w:cstheme="minorHAnsi"/>
        </w:rPr>
        <w:t xml:space="preserve">Email: </w:t>
      </w:r>
      <w:r w:rsidRPr="006277A1">
        <w:t>Zoe.Anchors@uwe.ac.uk</w:t>
      </w:r>
    </w:p>
    <w:p w14:paraId="4CAA5ED9" w14:textId="77777777" w:rsidR="00757A54" w:rsidRDefault="00757A54" w:rsidP="00757A54">
      <w:pPr>
        <w:jc w:val="both"/>
      </w:pPr>
    </w:p>
    <w:p w14:paraId="3F0586EB" w14:textId="59EF2156" w:rsidR="00757A54" w:rsidRPr="006F62B3" w:rsidRDefault="00757A54" w:rsidP="00757A54">
      <w:pPr>
        <w:jc w:val="both"/>
        <w:rPr>
          <w:rStyle w:val="Hyperlink"/>
          <w:color w:val="auto"/>
        </w:rPr>
      </w:pPr>
      <w:r>
        <w:rPr>
          <w:b/>
        </w:rPr>
        <w:t xml:space="preserve">Objectives: </w:t>
      </w:r>
      <w:r>
        <w:rPr>
          <w:rFonts w:cstheme="minorHAnsi"/>
          <w:color w:val="000000" w:themeColor="text1"/>
        </w:rPr>
        <w:t>UK ambulance staff are the most</w:t>
      </w:r>
      <w:r w:rsidRPr="00834135">
        <w:rPr>
          <w:rFonts w:cstheme="minorHAnsi"/>
          <w:color w:val="000000" w:themeColor="text1"/>
        </w:rPr>
        <w:t xml:space="preserve"> burn</w:t>
      </w:r>
      <w:r>
        <w:rPr>
          <w:rFonts w:cstheme="minorHAnsi"/>
          <w:color w:val="000000" w:themeColor="text1"/>
        </w:rPr>
        <w:t xml:space="preserve">t </w:t>
      </w:r>
      <w:r w:rsidRPr="00834135">
        <w:rPr>
          <w:rFonts w:cstheme="minorHAnsi"/>
          <w:color w:val="000000" w:themeColor="text1"/>
        </w:rPr>
        <w:t>out</w:t>
      </w:r>
      <w:r>
        <w:rPr>
          <w:rFonts w:cstheme="minorHAnsi"/>
          <w:color w:val="000000" w:themeColor="text1"/>
        </w:rPr>
        <w:t xml:space="preserve"> </w:t>
      </w:r>
      <w:r w:rsidRPr="00834135">
        <w:rPr>
          <w:rFonts w:cstheme="minorHAnsi"/>
          <w:color w:val="000000" w:themeColor="text1"/>
        </w:rPr>
        <w:t>in the NHS</w:t>
      </w:r>
      <w:r>
        <w:rPr>
          <w:rFonts w:cstheme="minorHAnsi"/>
          <w:color w:val="000000" w:themeColor="text1"/>
        </w:rPr>
        <w:t xml:space="preserve"> and </w:t>
      </w:r>
      <w:r>
        <w:rPr>
          <w:rFonts w:cstheme="minorHAnsi"/>
        </w:rPr>
        <w:t>w</w:t>
      </w:r>
      <w:r w:rsidRPr="00C16570">
        <w:rPr>
          <w:rFonts w:cstheme="minorHAnsi"/>
        </w:rPr>
        <w:t xml:space="preserve">ork stress </w:t>
      </w:r>
      <w:r>
        <w:rPr>
          <w:rFonts w:cstheme="minorHAnsi"/>
        </w:rPr>
        <w:t>i</w:t>
      </w:r>
      <w:r w:rsidRPr="00C16570">
        <w:rPr>
          <w:rFonts w:cstheme="minorHAnsi"/>
        </w:rPr>
        <w:t xml:space="preserve">s </w:t>
      </w:r>
      <w:r>
        <w:rPr>
          <w:rFonts w:cstheme="minorHAnsi"/>
        </w:rPr>
        <w:t xml:space="preserve">a </w:t>
      </w:r>
      <w:r w:rsidRPr="00C16570">
        <w:rPr>
          <w:rFonts w:cstheme="minorHAnsi"/>
        </w:rPr>
        <w:t xml:space="preserve">key reason for </w:t>
      </w:r>
      <w:r>
        <w:rPr>
          <w:rFonts w:cstheme="minorHAnsi"/>
        </w:rPr>
        <w:t>staff</w:t>
      </w:r>
      <w:r w:rsidRPr="00C16570">
        <w:rPr>
          <w:rFonts w:cstheme="minorHAnsi"/>
        </w:rPr>
        <w:t xml:space="preserve"> absence. </w:t>
      </w:r>
      <w:r>
        <w:t>Work s</w:t>
      </w:r>
      <w:r w:rsidRPr="00E94B2F">
        <w:t>tressors</w:t>
      </w:r>
      <w:r>
        <w:t xml:space="preserve"> such as lack of manager support and poor work-life balance have previously been identified for ambulance staff. Th</w:t>
      </w:r>
      <w:r>
        <w:t>is study</w:t>
      </w:r>
      <w:r>
        <w:t xml:space="preserve"> investigate</w:t>
      </w:r>
      <w:r>
        <w:t>d</w:t>
      </w:r>
      <w:r>
        <w:t xml:space="preserve"> </w:t>
      </w:r>
      <w:r w:rsidRPr="00E94B2F">
        <w:t xml:space="preserve">which </w:t>
      </w:r>
      <w:r>
        <w:t xml:space="preserve">specific </w:t>
      </w:r>
      <w:r w:rsidRPr="00E94B2F">
        <w:t xml:space="preserve">stressors </w:t>
      </w:r>
      <w:r>
        <w:t>have</w:t>
      </w:r>
      <w:r w:rsidRPr="00E94B2F">
        <w:t xml:space="preserve"> the most negative impact on health,</w:t>
      </w:r>
      <w:r>
        <w:t xml:space="preserve"> </w:t>
      </w:r>
      <w:r w:rsidRPr="00E94B2F">
        <w:t>well</w:t>
      </w:r>
      <w:r>
        <w:t>-</w:t>
      </w:r>
      <w:r w:rsidRPr="00E94B2F">
        <w:t>being</w:t>
      </w:r>
      <w:r>
        <w:t xml:space="preserve">, performance, and intention to leave; whether these impacts are mediated by cognitive appraisals or </w:t>
      </w:r>
      <w:r w:rsidR="00FD1BBA">
        <w:t>mental rest</w:t>
      </w:r>
      <w:r>
        <w:t>; and which ambulance staff are most at risk of stress-related problems.</w:t>
      </w:r>
    </w:p>
    <w:p w14:paraId="5215C847" w14:textId="77777777" w:rsidR="00757A54" w:rsidRDefault="00757A54" w:rsidP="00757A54">
      <w:pPr>
        <w:jc w:val="both"/>
      </w:pPr>
    </w:p>
    <w:p w14:paraId="28B11CA4" w14:textId="7B689084" w:rsidR="00757A54" w:rsidRDefault="00757A54" w:rsidP="00757A54">
      <w:pPr>
        <w:jc w:val="both"/>
        <w:rPr>
          <w:rFonts w:cstheme="minorHAnsi"/>
          <w:color w:val="000000" w:themeColor="text1"/>
        </w:rPr>
      </w:pPr>
      <w:r>
        <w:rPr>
          <w:b/>
        </w:rPr>
        <w:t>Methods:</w:t>
      </w:r>
      <w:r>
        <w:t xml:space="preserve"> A</w:t>
      </w:r>
      <w:r w:rsidR="005A2756">
        <w:t xml:space="preserve"> </w:t>
      </w:r>
      <w:r>
        <w:t xml:space="preserve">mixed-methods </w:t>
      </w:r>
      <w:r w:rsidR="005F0FB7">
        <w:t xml:space="preserve">explanatory design </w:t>
      </w:r>
      <w:r>
        <w:t xml:space="preserve">stress audit </w:t>
      </w:r>
      <w:r>
        <w:t>was</w:t>
      </w:r>
      <w:r>
        <w:t xml:space="preserve"> conducted amongst ambulance staff in Southwest England</w:t>
      </w:r>
      <w:r w:rsidR="003971B9">
        <w:t>.</w:t>
      </w:r>
      <w:r w:rsidR="00AE61CB">
        <w:t xml:space="preserve"> </w:t>
      </w:r>
      <w:r w:rsidR="00C51659">
        <w:t xml:space="preserve">An online survey </w:t>
      </w:r>
      <w:r w:rsidR="00BB2A89">
        <w:t xml:space="preserve">(n = 420) </w:t>
      </w:r>
      <w:r w:rsidR="00C51659">
        <w:t xml:space="preserve">with ambulance service staff assessed </w:t>
      </w:r>
      <w:r w:rsidR="00D73172">
        <w:t xml:space="preserve">the entire stress process (stressors, appraisals, </w:t>
      </w:r>
      <w:r w:rsidR="00887A69">
        <w:t>mental rest</w:t>
      </w:r>
      <w:r w:rsidR="00D73172">
        <w:t>), key outcomes (mental health, well-being, performance, and intention to leave), and stress management preferences.</w:t>
      </w:r>
      <w:r w:rsidR="00632AC6">
        <w:t xml:space="preserve"> </w:t>
      </w:r>
      <w:r w:rsidR="00FA0A3D">
        <w:rPr>
          <w:rFonts w:cstheme="minorHAnsi"/>
          <w:color w:val="000000" w:themeColor="text1"/>
        </w:rPr>
        <w:t>S</w:t>
      </w:r>
      <w:r>
        <w:rPr>
          <w:rFonts w:cstheme="minorHAnsi"/>
          <w:color w:val="000000" w:themeColor="text1"/>
        </w:rPr>
        <w:t>emi-structured i</w:t>
      </w:r>
      <w:r w:rsidRPr="009E339F">
        <w:rPr>
          <w:rFonts w:cstheme="minorHAnsi"/>
          <w:color w:val="000000" w:themeColor="text1"/>
        </w:rPr>
        <w:t xml:space="preserve">nterviews </w:t>
      </w:r>
      <w:r>
        <w:rPr>
          <w:rFonts w:cstheme="minorHAnsi"/>
          <w:color w:val="000000" w:themeColor="text1"/>
        </w:rPr>
        <w:t xml:space="preserve">(n = 8) </w:t>
      </w:r>
      <w:r w:rsidR="00FA0A3D">
        <w:rPr>
          <w:rFonts w:cstheme="minorHAnsi"/>
          <w:color w:val="000000" w:themeColor="text1"/>
        </w:rPr>
        <w:t>explored</w:t>
      </w:r>
      <w:r w:rsidRPr="009E339F">
        <w:rPr>
          <w:rFonts w:cstheme="minorHAnsi"/>
          <w:color w:val="000000" w:themeColor="text1"/>
        </w:rPr>
        <w:t xml:space="preserve"> </w:t>
      </w:r>
      <w:r w:rsidR="00BB2A89">
        <w:rPr>
          <w:rFonts w:cstheme="minorHAnsi"/>
          <w:color w:val="000000" w:themeColor="text1"/>
        </w:rPr>
        <w:t>the findings of the survey in more de</w:t>
      </w:r>
      <w:r w:rsidR="005A2756">
        <w:rPr>
          <w:rFonts w:cstheme="minorHAnsi"/>
          <w:color w:val="000000" w:themeColor="text1"/>
        </w:rPr>
        <w:t>pth.</w:t>
      </w:r>
    </w:p>
    <w:p w14:paraId="2DA4990B" w14:textId="77777777" w:rsidR="00757A54" w:rsidRDefault="00757A54" w:rsidP="00757A54">
      <w:pPr>
        <w:jc w:val="both"/>
        <w:rPr>
          <w:rFonts w:cstheme="minorHAnsi"/>
          <w:color w:val="000000" w:themeColor="text1"/>
        </w:rPr>
      </w:pPr>
    </w:p>
    <w:p w14:paraId="17C9EF6F" w14:textId="2D520B56" w:rsidR="00757A54" w:rsidRDefault="00757A54" w:rsidP="00757A54">
      <w:pPr>
        <w:jc w:val="both"/>
      </w:pPr>
      <w:r>
        <w:rPr>
          <w:b/>
        </w:rPr>
        <w:t xml:space="preserve">Results: </w:t>
      </w:r>
      <w:r>
        <w:t xml:space="preserve">Multiple regression analyses </w:t>
      </w:r>
      <w:r w:rsidRPr="00C17159">
        <w:rPr>
          <w:rFonts w:cstheme="minorHAnsi"/>
          <w:color w:val="000000" w:themeColor="text1"/>
        </w:rPr>
        <w:t>examine</w:t>
      </w:r>
      <w:r w:rsidR="006768D7">
        <w:rPr>
          <w:rFonts w:cstheme="minorHAnsi"/>
          <w:color w:val="000000" w:themeColor="text1"/>
        </w:rPr>
        <w:t>d</w:t>
      </w:r>
      <w:r w:rsidRPr="00C17159">
        <w:rPr>
          <w:rFonts w:cstheme="minorHAnsi"/>
          <w:color w:val="000000" w:themeColor="text1"/>
        </w:rPr>
        <w:t xml:space="preserve"> the relationships between </w:t>
      </w:r>
      <w:r>
        <w:rPr>
          <w:rFonts w:cstheme="minorHAnsi"/>
          <w:color w:val="000000" w:themeColor="text1"/>
        </w:rPr>
        <w:t>predictors</w:t>
      </w:r>
      <w:r w:rsidRPr="00C17159">
        <w:rPr>
          <w:rFonts w:cstheme="minorHAnsi"/>
          <w:color w:val="000000" w:themeColor="text1"/>
        </w:rPr>
        <w:t xml:space="preserve"> (e.g., stressors) and</w:t>
      </w:r>
      <w:r>
        <w:rPr>
          <w:rFonts w:cstheme="minorHAnsi"/>
          <w:color w:val="000000" w:themeColor="text1"/>
        </w:rPr>
        <w:t xml:space="preserve"> outcome</w:t>
      </w:r>
      <w:r w:rsidRPr="00C17159">
        <w:rPr>
          <w:rFonts w:cstheme="minorHAnsi"/>
          <w:color w:val="000000" w:themeColor="text1"/>
        </w:rPr>
        <w:t xml:space="preserve">s (e.g., </w:t>
      </w:r>
      <w:r>
        <w:rPr>
          <w:rFonts w:cstheme="minorHAnsi"/>
          <w:color w:val="000000" w:themeColor="text1"/>
        </w:rPr>
        <w:t>well-being</w:t>
      </w:r>
      <w:r w:rsidR="007A02FA">
        <w:rPr>
          <w:rFonts w:cstheme="minorHAnsi"/>
          <w:color w:val="000000" w:themeColor="text1"/>
        </w:rPr>
        <w:t>)</w:t>
      </w:r>
      <w:r w:rsidR="004426D3">
        <w:rPr>
          <w:rFonts w:cstheme="minorHAnsi"/>
          <w:color w:val="000000" w:themeColor="text1"/>
        </w:rPr>
        <w:t xml:space="preserve"> and </w:t>
      </w:r>
      <w:r w:rsidRPr="00C17159">
        <w:rPr>
          <w:rFonts w:cstheme="minorHAnsi"/>
          <w:color w:val="000000" w:themeColor="text1"/>
        </w:rPr>
        <w:t>ANOVAs and t-tests explore</w:t>
      </w:r>
      <w:r w:rsidR="004426D3">
        <w:rPr>
          <w:rFonts w:cstheme="minorHAnsi"/>
          <w:color w:val="000000" w:themeColor="text1"/>
        </w:rPr>
        <w:t>d</w:t>
      </w:r>
      <w:r w:rsidRPr="00C17159">
        <w:rPr>
          <w:rFonts w:cstheme="minorHAnsi"/>
          <w:color w:val="000000" w:themeColor="text1"/>
        </w:rPr>
        <w:t xml:space="preserve"> differences between groups (e.g.</w:t>
      </w:r>
      <w:r w:rsidR="00ED1223">
        <w:rPr>
          <w:rFonts w:cstheme="minorHAnsi"/>
          <w:color w:val="000000" w:themeColor="text1"/>
        </w:rPr>
        <w:t>, Band level</w:t>
      </w:r>
      <w:r w:rsidRPr="00C17159">
        <w:rPr>
          <w:rFonts w:cstheme="minorHAnsi"/>
          <w:color w:val="000000" w:themeColor="text1"/>
        </w:rPr>
        <w:t>).</w:t>
      </w:r>
      <w:r>
        <w:rPr>
          <w:rFonts w:cstheme="minorHAnsi"/>
          <w:color w:val="000000" w:themeColor="text1"/>
        </w:rPr>
        <w:t xml:space="preserve"> </w:t>
      </w:r>
      <w:r w:rsidRPr="00C17159">
        <w:rPr>
          <w:rFonts w:cstheme="minorHAnsi"/>
          <w:color w:val="000000" w:themeColor="text1"/>
        </w:rPr>
        <w:t xml:space="preserve">A full thematic analysis of all </w:t>
      </w:r>
      <w:r>
        <w:rPr>
          <w:rFonts w:cstheme="minorHAnsi"/>
          <w:color w:val="000000" w:themeColor="text1"/>
        </w:rPr>
        <w:t xml:space="preserve">qualitative </w:t>
      </w:r>
      <w:r w:rsidRPr="00C17159">
        <w:rPr>
          <w:rFonts w:cstheme="minorHAnsi"/>
          <w:color w:val="000000" w:themeColor="text1"/>
        </w:rPr>
        <w:t xml:space="preserve">data </w:t>
      </w:r>
      <w:r w:rsidR="00965436">
        <w:rPr>
          <w:rFonts w:cstheme="minorHAnsi"/>
          <w:color w:val="000000" w:themeColor="text1"/>
        </w:rPr>
        <w:t>is being</w:t>
      </w:r>
      <w:r w:rsidRPr="00C17159">
        <w:rPr>
          <w:rFonts w:cstheme="minorHAnsi"/>
          <w:color w:val="000000" w:themeColor="text1"/>
        </w:rPr>
        <w:t xml:space="preserve"> conducted.</w:t>
      </w:r>
      <w:r w:rsidR="002660EB">
        <w:rPr>
          <w:rFonts w:cstheme="minorHAnsi"/>
          <w:color w:val="000000" w:themeColor="text1"/>
        </w:rPr>
        <w:t xml:space="preserve"> </w:t>
      </w:r>
      <w:r w:rsidR="00BD1746">
        <w:t>Quantitative data revealed tha</w:t>
      </w:r>
      <w:r w:rsidR="00D03CB7">
        <w:t xml:space="preserve">t </w:t>
      </w:r>
      <w:r w:rsidR="001D72B9">
        <w:t xml:space="preserve">stress related </w:t>
      </w:r>
      <w:r w:rsidR="00464C3D" w:rsidRPr="0038097F">
        <w:t xml:space="preserve">to </w:t>
      </w:r>
      <w:r w:rsidR="001E6C36" w:rsidRPr="0038097F">
        <w:t xml:space="preserve">workplace demands, manager support, relationships </w:t>
      </w:r>
      <w:r w:rsidR="00E1251E" w:rsidRPr="0038097F">
        <w:t>and change</w:t>
      </w:r>
      <w:r w:rsidR="000E6FB5" w:rsidRPr="0038097F">
        <w:t xml:space="preserve"> </w:t>
      </w:r>
      <w:r w:rsidR="00E1120E" w:rsidRPr="0038097F">
        <w:t>had the</w:t>
      </w:r>
      <w:r w:rsidR="00E1120E">
        <w:t xml:space="preserve"> most negative impact on </w:t>
      </w:r>
      <w:r w:rsidR="001F5034">
        <w:t>health, well-being, performance and intention to le</w:t>
      </w:r>
      <w:r w:rsidR="000B5A38">
        <w:t xml:space="preserve">ave and both </w:t>
      </w:r>
      <w:r w:rsidR="001D72B9">
        <w:t xml:space="preserve">poor </w:t>
      </w:r>
      <w:r w:rsidR="000B5A38">
        <w:t xml:space="preserve">mental rest and </w:t>
      </w:r>
      <w:r w:rsidR="00F3581B">
        <w:t xml:space="preserve">threat </w:t>
      </w:r>
      <w:r w:rsidR="0077189F">
        <w:t>appraisals</w:t>
      </w:r>
      <w:r w:rsidR="000B5A38">
        <w:t xml:space="preserve"> were strong predictors of these outcome mea</w:t>
      </w:r>
      <w:r w:rsidR="0077189F">
        <w:t xml:space="preserve">sures. </w:t>
      </w:r>
      <w:r w:rsidR="008536AD">
        <w:t xml:space="preserve">More experienced staff, Band 6s, those working in mixed </w:t>
      </w:r>
      <w:r w:rsidR="00252CC8">
        <w:t>(</w:t>
      </w:r>
      <w:r w:rsidR="007C3BEC">
        <w:t>urban and rural</w:t>
      </w:r>
      <w:r w:rsidR="00252CC8">
        <w:t>)</w:t>
      </w:r>
      <w:r w:rsidR="007C3BEC">
        <w:t xml:space="preserve"> areas and males were more at-risk of </w:t>
      </w:r>
      <w:r w:rsidR="00BD1746">
        <w:t xml:space="preserve">deleterious outcomes (e.g., mental ill-health). Analysis of the qualitative data </w:t>
      </w:r>
      <w:r w:rsidR="007C3BEC">
        <w:t>is on</w:t>
      </w:r>
      <w:r w:rsidR="00F55177">
        <w:t xml:space="preserve">going and will provide </w:t>
      </w:r>
      <w:r w:rsidR="00406B4C">
        <w:t>explanatory analysis of the survey findings.</w:t>
      </w:r>
    </w:p>
    <w:p w14:paraId="739C3DA1" w14:textId="77777777" w:rsidR="00F55177" w:rsidRDefault="00F55177" w:rsidP="00757A54">
      <w:pPr>
        <w:jc w:val="both"/>
      </w:pPr>
    </w:p>
    <w:p w14:paraId="38F341AD" w14:textId="6887A0B2" w:rsidR="00757A54" w:rsidRPr="00B1078E" w:rsidRDefault="00757A54" w:rsidP="00B1078E">
      <w:pPr>
        <w:jc w:val="both"/>
        <w:rPr>
          <w:b/>
        </w:rPr>
      </w:pPr>
      <w:r>
        <w:rPr>
          <w:b/>
        </w:rPr>
        <w:t>Conclusions:</w:t>
      </w:r>
      <w:r w:rsidR="00B1078E">
        <w:rPr>
          <w:b/>
        </w:rPr>
        <w:t xml:space="preserve"> </w:t>
      </w:r>
      <w:r w:rsidR="00EE2A90">
        <w:t xml:space="preserve">The findings of this study offer a comprehensive and novel insight into the stress experiences of </w:t>
      </w:r>
      <w:r w:rsidR="00EE2A90">
        <w:t>ambulance staff</w:t>
      </w:r>
      <w:r w:rsidR="00EE2A90">
        <w:t xml:space="preserve"> </w:t>
      </w:r>
      <w:r w:rsidR="00B1078E">
        <w:t>and</w:t>
      </w:r>
      <w:r w:rsidRPr="00BE4ADB">
        <w:rPr>
          <w:rFonts w:cstheme="minorHAnsi"/>
        </w:rPr>
        <w:t xml:space="preserve"> </w:t>
      </w:r>
      <w:r>
        <w:rPr>
          <w:rFonts w:cstheme="minorHAnsi"/>
        </w:rPr>
        <w:t>will</w:t>
      </w:r>
      <w:r w:rsidRPr="00BE4ADB">
        <w:rPr>
          <w:rFonts w:cstheme="minorHAnsi"/>
        </w:rPr>
        <w:t xml:space="preserve"> inform the </w:t>
      </w:r>
      <w:r w:rsidRPr="00BE4ADB">
        <w:t xml:space="preserve">effective </w:t>
      </w:r>
      <w:r>
        <w:t xml:space="preserve">development and </w:t>
      </w:r>
      <w:r w:rsidRPr="00BE4ADB">
        <w:t>delivery of tailored stress management interventions</w:t>
      </w:r>
      <w:r w:rsidRPr="009E339F">
        <w:rPr>
          <w:rFonts w:cstheme="minorHAnsi"/>
          <w:color w:val="000000" w:themeColor="text1"/>
        </w:rPr>
        <w:t>.</w:t>
      </w:r>
      <w:r>
        <w:t xml:space="preserve"> </w:t>
      </w:r>
    </w:p>
    <w:p w14:paraId="672B6735" w14:textId="77777777" w:rsidR="00757A54" w:rsidRDefault="00757A54" w:rsidP="00757A54">
      <w:pPr>
        <w:jc w:val="both"/>
        <w:rPr>
          <w:b/>
        </w:rPr>
      </w:pPr>
    </w:p>
    <w:p w14:paraId="07234289" w14:textId="77777777" w:rsidR="00757A54" w:rsidRDefault="00757A54" w:rsidP="00757A54">
      <w:pPr>
        <w:jc w:val="both"/>
      </w:pPr>
      <w:r>
        <w:rPr>
          <w:b/>
        </w:rPr>
        <w:t xml:space="preserve">Keywords: </w:t>
      </w:r>
      <w:r>
        <w:rPr>
          <w:rFonts w:cstheme="minorHAnsi"/>
          <w:color w:val="000000" w:themeColor="text1"/>
        </w:rPr>
        <w:t>Ambulance staff; Health and wellbeing; Occupational s</w:t>
      </w:r>
      <w:r w:rsidRPr="00875502">
        <w:rPr>
          <w:rFonts w:cstheme="minorHAnsi"/>
          <w:color w:val="000000" w:themeColor="text1"/>
        </w:rPr>
        <w:t>tress</w:t>
      </w:r>
      <w:r>
        <w:rPr>
          <w:rFonts w:cstheme="minorHAnsi"/>
          <w:color w:val="000000" w:themeColor="text1"/>
        </w:rPr>
        <w:t>.</w:t>
      </w:r>
    </w:p>
    <w:p w14:paraId="6EBC32EC" w14:textId="77777777" w:rsidR="00757A54" w:rsidRPr="000936ED" w:rsidRDefault="00757A54" w:rsidP="00757A54">
      <w:pPr>
        <w:jc w:val="both"/>
      </w:pPr>
      <w:r>
        <w:t xml:space="preserve"> </w:t>
      </w:r>
    </w:p>
    <w:p w14:paraId="2781B2D0" w14:textId="77777777" w:rsidR="007E4B29" w:rsidRPr="007E4B29" w:rsidRDefault="007E4B29" w:rsidP="007E4B29">
      <w:pPr>
        <w:jc w:val="both"/>
        <w:rPr>
          <w:lang w:val="en-GB"/>
        </w:rPr>
      </w:pPr>
      <w:r w:rsidRPr="007E4B29">
        <w:rPr>
          <w:b/>
          <w:bCs/>
        </w:rPr>
        <w:t>Funding:</w:t>
      </w:r>
      <w:r>
        <w:t xml:space="preserve"> </w:t>
      </w:r>
      <w:r w:rsidRPr="007E4B29">
        <w:rPr>
          <w:lang w:val="en-GB"/>
        </w:rPr>
        <w:t>This research was funded by the NHS Bristol, North Somerset and South Gloucestershire Integrated Care Board (BNSSG ICB). The views expressed are those of the authors and not necessarily those of BNSSG ICB.</w:t>
      </w:r>
    </w:p>
    <w:p w14:paraId="44DEBBF5" w14:textId="35B59122" w:rsidR="00273E6E" w:rsidRDefault="00273E6E"/>
    <w:sectPr w:rsidR="00273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54"/>
    <w:rsid w:val="000B5A38"/>
    <w:rsid w:val="000E6FB5"/>
    <w:rsid w:val="001D72B9"/>
    <w:rsid w:val="001E6C36"/>
    <w:rsid w:val="001F5034"/>
    <w:rsid w:val="00252CC8"/>
    <w:rsid w:val="002660EB"/>
    <w:rsid w:val="00273E6E"/>
    <w:rsid w:val="00341621"/>
    <w:rsid w:val="00372BF2"/>
    <w:rsid w:val="0038097F"/>
    <w:rsid w:val="003971B9"/>
    <w:rsid w:val="00406B4C"/>
    <w:rsid w:val="004426D3"/>
    <w:rsid w:val="00447078"/>
    <w:rsid w:val="00464C3D"/>
    <w:rsid w:val="005A2756"/>
    <w:rsid w:val="005F0FB7"/>
    <w:rsid w:val="00632AC6"/>
    <w:rsid w:val="00665098"/>
    <w:rsid w:val="006768D7"/>
    <w:rsid w:val="007501DA"/>
    <w:rsid w:val="00757A54"/>
    <w:rsid w:val="0077189F"/>
    <w:rsid w:val="007A02FA"/>
    <w:rsid w:val="007C3BEC"/>
    <w:rsid w:val="007E4B29"/>
    <w:rsid w:val="007F6308"/>
    <w:rsid w:val="008536AD"/>
    <w:rsid w:val="00887A69"/>
    <w:rsid w:val="008E47EC"/>
    <w:rsid w:val="009062AE"/>
    <w:rsid w:val="00952B87"/>
    <w:rsid w:val="00965436"/>
    <w:rsid w:val="009F1A13"/>
    <w:rsid w:val="00AA4E43"/>
    <w:rsid w:val="00AC563D"/>
    <w:rsid w:val="00AE61CB"/>
    <w:rsid w:val="00B1078E"/>
    <w:rsid w:val="00BB2A89"/>
    <w:rsid w:val="00BD1746"/>
    <w:rsid w:val="00C013BC"/>
    <w:rsid w:val="00C51659"/>
    <w:rsid w:val="00CA1E97"/>
    <w:rsid w:val="00CF0270"/>
    <w:rsid w:val="00D03CB7"/>
    <w:rsid w:val="00D160C2"/>
    <w:rsid w:val="00D60561"/>
    <w:rsid w:val="00D73172"/>
    <w:rsid w:val="00D863FF"/>
    <w:rsid w:val="00DF75FC"/>
    <w:rsid w:val="00E1120E"/>
    <w:rsid w:val="00E1251E"/>
    <w:rsid w:val="00E66736"/>
    <w:rsid w:val="00EA45B7"/>
    <w:rsid w:val="00ED1223"/>
    <w:rsid w:val="00ED29C5"/>
    <w:rsid w:val="00EE2A90"/>
    <w:rsid w:val="00F3581B"/>
    <w:rsid w:val="00F55177"/>
    <w:rsid w:val="00FA0A3D"/>
    <w:rsid w:val="00FD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E7D6"/>
  <w15:chartTrackingRefBased/>
  <w15:docId w15:val="{C2B2D526-E85E-4EF0-AE87-5D89843D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54"/>
    <w:pPr>
      <w:spacing w:after="0" w:line="240" w:lineRule="auto"/>
    </w:pPr>
    <w:rPr>
      <w:rFonts w:ascii="Times New Roman" w:eastAsiaTheme="minorEastAsia" w:hAnsi="Times New Roman" w:cs="Times New Roman"/>
      <w:kern w:val="0"/>
      <w:lang w:val="en-US"/>
      <w14:ligatures w14:val="none"/>
    </w:rPr>
  </w:style>
  <w:style w:type="paragraph" w:styleId="Heading1">
    <w:name w:val="heading 1"/>
    <w:basedOn w:val="Normal"/>
    <w:next w:val="Normal"/>
    <w:link w:val="Heading1Char"/>
    <w:uiPriority w:val="9"/>
    <w:qFormat/>
    <w:rsid w:val="00757A5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757A5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757A5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757A54"/>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757A54"/>
    <w:pPr>
      <w:keepNext/>
      <w:keepLines/>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757A54"/>
    <w:pPr>
      <w:keepNext/>
      <w:keepLines/>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757A54"/>
    <w:pPr>
      <w:keepNext/>
      <w:keepLines/>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757A54"/>
    <w:pPr>
      <w:keepNext/>
      <w:keepLines/>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757A54"/>
    <w:pPr>
      <w:keepNext/>
      <w:keepLines/>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A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7A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7A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7A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7A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7A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7A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7A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7A54"/>
    <w:rPr>
      <w:rFonts w:eastAsiaTheme="majorEastAsia" w:cstheme="majorBidi"/>
      <w:color w:val="272727" w:themeColor="text1" w:themeTint="D8"/>
    </w:rPr>
  </w:style>
  <w:style w:type="paragraph" w:styleId="Title">
    <w:name w:val="Title"/>
    <w:basedOn w:val="Normal"/>
    <w:next w:val="Normal"/>
    <w:link w:val="TitleChar"/>
    <w:uiPriority w:val="10"/>
    <w:qFormat/>
    <w:rsid w:val="00757A54"/>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757A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7A5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757A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7A54"/>
    <w:pPr>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757A54"/>
    <w:rPr>
      <w:i/>
      <w:iCs/>
      <w:color w:val="404040" w:themeColor="text1" w:themeTint="BF"/>
    </w:rPr>
  </w:style>
  <w:style w:type="paragraph" w:styleId="ListParagraph">
    <w:name w:val="List Paragraph"/>
    <w:basedOn w:val="Normal"/>
    <w:uiPriority w:val="34"/>
    <w:qFormat/>
    <w:rsid w:val="00757A54"/>
    <w:pPr>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757A54"/>
    <w:rPr>
      <w:i/>
      <w:iCs/>
      <w:color w:val="0F4761" w:themeColor="accent1" w:themeShade="BF"/>
    </w:rPr>
  </w:style>
  <w:style w:type="paragraph" w:styleId="IntenseQuote">
    <w:name w:val="Intense Quote"/>
    <w:basedOn w:val="Normal"/>
    <w:next w:val="Normal"/>
    <w:link w:val="IntenseQuoteChar"/>
    <w:uiPriority w:val="30"/>
    <w:qFormat/>
    <w:rsid w:val="00757A5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757A54"/>
    <w:rPr>
      <w:i/>
      <w:iCs/>
      <w:color w:val="0F4761" w:themeColor="accent1" w:themeShade="BF"/>
    </w:rPr>
  </w:style>
  <w:style w:type="character" w:styleId="IntenseReference">
    <w:name w:val="Intense Reference"/>
    <w:basedOn w:val="DefaultParagraphFont"/>
    <w:uiPriority w:val="32"/>
    <w:qFormat/>
    <w:rsid w:val="00757A54"/>
    <w:rPr>
      <w:b/>
      <w:bCs/>
      <w:smallCaps/>
      <w:color w:val="0F4761" w:themeColor="accent1" w:themeShade="BF"/>
      <w:spacing w:val="5"/>
    </w:rPr>
  </w:style>
  <w:style w:type="character" w:styleId="Hyperlink">
    <w:name w:val="Hyperlink"/>
    <w:basedOn w:val="DefaultParagraphFont"/>
    <w:uiPriority w:val="99"/>
    <w:unhideWhenUsed/>
    <w:rsid w:val="00757A54"/>
    <w:rPr>
      <w:color w:val="467886" w:themeColor="hyperlink"/>
      <w:u w:val="single"/>
    </w:rPr>
  </w:style>
  <w:style w:type="paragraph" w:styleId="NormalWeb">
    <w:name w:val="Normal (Web)"/>
    <w:basedOn w:val="Normal"/>
    <w:uiPriority w:val="99"/>
    <w:semiHidden/>
    <w:unhideWhenUsed/>
    <w:rsid w:val="007E4B29"/>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Anchors</dc:creator>
  <cp:keywords/>
  <dc:description/>
  <cp:lastModifiedBy>Zoe Anchors</cp:lastModifiedBy>
  <cp:revision>57</cp:revision>
  <dcterms:created xsi:type="dcterms:W3CDTF">2024-01-02T12:53:00Z</dcterms:created>
  <dcterms:modified xsi:type="dcterms:W3CDTF">2024-01-02T14:14:00Z</dcterms:modified>
</cp:coreProperties>
</file>